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EA" w:rsidRDefault="009E5FEA">
      <w:pPr>
        <w:pStyle w:val="3"/>
        <w:kinsoku w:val="0"/>
        <w:overflowPunct w:val="0"/>
        <w:spacing w:line="366" w:lineRule="exact"/>
        <w:ind w:left="1296" w:hanging="1164"/>
        <w:rPr>
          <w:rFonts w:ascii="Times New Roman" w:cs="Times New Roman"/>
          <w:b w:val="0"/>
          <w:bCs w:val="0"/>
        </w:rPr>
      </w:pPr>
      <w:r>
        <w:rPr>
          <w:rFonts w:hint="eastAsia"/>
          <w:spacing w:val="-1"/>
        </w:rPr>
        <w:t>附表二：成績複查申請表</w:t>
      </w:r>
      <w:r>
        <w:rPr>
          <w:rFonts w:ascii="Times New Roman" w:cs="Times New Roman"/>
          <w:spacing w:val="-1"/>
        </w:rPr>
        <w:t>(</w:t>
      </w:r>
      <w:r>
        <w:rPr>
          <w:rFonts w:hint="eastAsia"/>
          <w:spacing w:val="-1"/>
        </w:rPr>
        <w:t>深色網底部分考生請勿填寫</w:t>
      </w:r>
      <w:r>
        <w:rPr>
          <w:rFonts w:ascii="Times New Roman" w:cs="Times New Roman"/>
          <w:spacing w:val="-1"/>
        </w:rPr>
        <w:t>)</w:t>
      </w:r>
    </w:p>
    <w:p w:rsidR="009E5FEA" w:rsidRDefault="009E5FEA">
      <w:pPr>
        <w:pStyle w:val="a3"/>
        <w:kinsoku w:val="0"/>
        <w:overflowPunct w:val="0"/>
        <w:spacing w:before="10"/>
        <w:ind w:left="0"/>
        <w:rPr>
          <w:rFonts w:ascii="Times New Roman" w:eastAsiaTheme="minorEastAsia" w:cs="Times New Roman"/>
          <w:b/>
          <w:bCs/>
          <w:sz w:val="32"/>
          <w:szCs w:val="32"/>
        </w:rPr>
      </w:pPr>
    </w:p>
    <w:p w:rsidR="000914BE" w:rsidRDefault="009E5FEA">
      <w:pPr>
        <w:pStyle w:val="a3"/>
        <w:kinsoku w:val="0"/>
        <w:overflowPunct w:val="0"/>
        <w:spacing w:line="418" w:lineRule="exact"/>
        <w:ind w:left="3812" w:right="384" w:hanging="2516"/>
        <w:rPr>
          <w:b/>
          <w:bCs/>
          <w:spacing w:val="-32"/>
          <w:w w:val="99"/>
          <w:sz w:val="32"/>
          <w:szCs w:val="32"/>
        </w:rPr>
      </w:pPr>
      <w:r>
        <w:rPr>
          <w:rFonts w:hint="eastAsia"/>
          <w:b/>
          <w:bCs/>
          <w:spacing w:val="2"/>
          <w:sz w:val="32"/>
          <w:szCs w:val="32"/>
        </w:rPr>
        <w:t>龍</w:t>
      </w:r>
      <w:r>
        <w:rPr>
          <w:rFonts w:hint="eastAsia"/>
          <w:b/>
          <w:bCs/>
          <w:sz w:val="32"/>
          <w:szCs w:val="32"/>
        </w:rPr>
        <w:t>華</w:t>
      </w:r>
      <w:r>
        <w:rPr>
          <w:rFonts w:hint="eastAsia"/>
          <w:b/>
          <w:bCs/>
          <w:spacing w:val="2"/>
          <w:sz w:val="32"/>
          <w:szCs w:val="32"/>
        </w:rPr>
        <w:t>科</w:t>
      </w:r>
      <w:r>
        <w:rPr>
          <w:rFonts w:hint="eastAsia"/>
          <w:b/>
          <w:bCs/>
          <w:sz w:val="32"/>
          <w:szCs w:val="32"/>
        </w:rPr>
        <w:t>技</w:t>
      </w:r>
      <w:r>
        <w:rPr>
          <w:rFonts w:hint="eastAsia"/>
          <w:b/>
          <w:bCs/>
          <w:spacing w:val="2"/>
          <w:sz w:val="32"/>
          <w:szCs w:val="32"/>
        </w:rPr>
        <w:t>大</w:t>
      </w:r>
      <w:r>
        <w:rPr>
          <w:rFonts w:hint="eastAsia"/>
          <w:b/>
          <w:bCs/>
          <w:sz w:val="32"/>
          <w:szCs w:val="32"/>
        </w:rPr>
        <w:t>學</w:t>
      </w:r>
      <w:r w:rsidR="00CC4446">
        <w:rPr>
          <w:rFonts w:ascii="Times New Roman" w:cs="Times New Roman"/>
          <w:b/>
          <w:bCs/>
          <w:spacing w:val="1"/>
          <w:sz w:val="32"/>
          <w:szCs w:val="32"/>
        </w:rPr>
        <w:t>110</w:t>
      </w:r>
      <w:r>
        <w:rPr>
          <w:rFonts w:hint="eastAsia"/>
          <w:b/>
          <w:bCs/>
          <w:spacing w:val="2"/>
          <w:sz w:val="32"/>
          <w:szCs w:val="32"/>
        </w:rPr>
        <w:t>學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pacing w:val="2"/>
          <w:sz w:val="32"/>
          <w:szCs w:val="32"/>
        </w:rPr>
        <w:t>度</w:t>
      </w:r>
      <w:r>
        <w:rPr>
          <w:rFonts w:hint="eastAsia"/>
          <w:b/>
          <w:bCs/>
          <w:spacing w:val="-33"/>
          <w:sz w:val="32"/>
          <w:szCs w:val="32"/>
        </w:rPr>
        <w:t>研究所</w:t>
      </w:r>
      <w:proofErr w:type="gramStart"/>
      <w:r>
        <w:rPr>
          <w:rFonts w:hint="eastAsia"/>
          <w:b/>
          <w:bCs/>
          <w:spacing w:val="-33"/>
          <w:sz w:val="32"/>
          <w:szCs w:val="32"/>
        </w:rPr>
        <w:t>碩士班</w:t>
      </w:r>
      <w:r>
        <w:rPr>
          <w:rFonts w:hint="eastAsia"/>
          <w:b/>
          <w:bCs/>
          <w:spacing w:val="-30"/>
          <w:sz w:val="32"/>
          <w:szCs w:val="32"/>
        </w:rPr>
        <w:t>暨</w:t>
      </w:r>
      <w:r>
        <w:rPr>
          <w:rFonts w:hint="eastAsia"/>
          <w:b/>
          <w:bCs/>
          <w:spacing w:val="-33"/>
          <w:sz w:val="32"/>
          <w:szCs w:val="32"/>
        </w:rPr>
        <w:t>碩士</w:t>
      </w:r>
      <w:proofErr w:type="gramEnd"/>
      <w:r>
        <w:rPr>
          <w:rFonts w:hint="eastAsia"/>
          <w:b/>
          <w:bCs/>
          <w:spacing w:val="-33"/>
          <w:sz w:val="32"/>
          <w:szCs w:val="32"/>
        </w:rPr>
        <w:t>在職專班</w:t>
      </w:r>
    </w:p>
    <w:p w:rsidR="009E5FEA" w:rsidRDefault="009E5FEA" w:rsidP="000914BE">
      <w:pPr>
        <w:pStyle w:val="a3"/>
        <w:kinsoku w:val="0"/>
        <w:overflowPunct w:val="0"/>
        <w:spacing w:line="418" w:lineRule="exact"/>
        <w:ind w:right="384"/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成績複查申請表</w:t>
      </w:r>
    </w:p>
    <w:p w:rsidR="009E5FEA" w:rsidRDefault="009E5FEA">
      <w:pPr>
        <w:pStyle w:val="a3"/>
        <w:kinsoku w:val="0"/>
        <w:overflowPunct w:val="0"/>
        <w:spacing w:before="3"/>
        <w:ind w:left="0"/>
        <w:rPr>
          <w:b/>
          <w:bCs/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9"/>
        <w:gridCol w:w="5167"/>
      </w:tblGrid>
      <w:tr w:rsidR="009E5FEA">
        <w:trPr>
          <w:trHeight w:hRule="exact" w:val="374"/>
        </w:trPr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FDFDF"/>
          </w:tcPr>
          <w:p w:rsidR="009E5FEA" w:rsidRDefault="009E5FEA">
            <w:pPr>
              <w:pStyle w:val="TableParagraph"/>
              <w:kinsoku w:val="0"/>
              <w:overflowPunct w:val="0"/>
              <w:spacing w:line="325" w:lineRule="exact"/>
              <w:ind w:left="28"/>
            </w:pP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查詢編號：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5FEA" w:rsidRDefault="009E5FEA">
            <w:pPr>
              <w:pStyle w:val="TableParagraph"/>
              <w:tabs>
                <w:tab w:val="left" w:pos="3397"/>
                <w:tab w:val="left" w:pos="4098"/>
                <w:tab w:val="left" w:pos="4799"/>
              </w:tabs>
              <w:kinsoku w:val="0"/>
              <w:overflowPunct w:val="0"/>
              <w:spacing w:line="325" w:lineRule="exact"/>
              <w:ind w:left="1578"/>
            </w:pP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申請日期：</w:t>
            </w:r>
            <w:r>
              <w:rPr>
                <w:rFonts w:ascii="標楷體" w:eastAsia="標楷體" w:cs="標楷體"/>
                <w:spacing w:val="-1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日</w:t>
            </w:r>
          </w:p>
        </w:tc>
      </w:tr>
      <w:tr w:rsidR="009E5FEA">
        <w:trPr>
          <w:trHeight w:hRule="exact" w:val="1105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EA" w:rsidRDefault="009E5FEA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b/>
                <w:bCs/>
                <w:sz w:val="23"/>
                <w:szCs w:val="23"/>
              </w:rPr>
            </w:pPr>
          </w:p>
          <w:p w:rsidR="009E5FEA" w:rsidRDefault="009E5FEA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准考證號：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EA" w:rsidRDefault="009E5FEA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b/>
                <w:bCs/>
                <w:sz w:val="23"/>
                <w:szCs w:val="23"/>
              </w:rPr>
            </w:pPr>
          </w:p>
          <w:p w:rsidR="009E5FEA" w:rsidRDefault="009E5FEA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考生姓名：</w:t>
            </w:r>
          </w:p>
        </w:tc>
      </w:tr>
      <w:tr w:rsidR="009E5FEA">
        <w:trPr>
          <w:trHeight w:hRule="exact" w:val="1097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EA" w:rsidRDefault="009E5FEA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b/>
                <w:bCs/>
                <w:sz w:val="23"/>
                <w:szCs w:val="23"/>
              </w:rPr>
            </w:pPr>
            <w:bookmarkStart w:id="0" w:name="_GoBack" w:colFirst="1" w:colLast="1"/>
          </w:p>
          <w:p w:rsidR="009E5FEA" w:rsidRDefault="009E5FEA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報考系所</w:t>
            </w:r>
            <w:r>
              <w:rPr>
                <w:rFonts w:eastAsia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組</w:t>
            </w:r>
            <w:r>
              <w:rPr>
                <w:rFonts w:eastAsia="標楷體"/>
                <w:spacing w:val="-1"/>
                <w:sz w:val="28"/>
                <w:szCs w:val="28"/>
              </w:rPr>
              <w:t>)</w:t>
            </w: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：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EA" w:rsidRDefault="009E5FEA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b/>
                <w:bCs/>
                <w:sz w:val="23"/>
                <w:szCs w:val="23"/>
              </w:rPr>
            </w:pPr>
          </w:p>
          <w:p w:rsidR="009E5FEA" w:rsidRDefault="009E5FEA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聯絡電話：</w:t>
            </w:r>
          </w:p>
        </w:tc>
      </w:tr>
      <w:bookmarkEnd w:id="0"/>
      <w:tr w:rsidR="009E5FEA">
        <w:trPr>
          <w:trHeight w:hRule="exact" w:val="1099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EA" w:rsidRDefault="009E5FEA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b/>
                <w:bCs/>
                <w:sz w:val="23"/>
                <w:szCs w:val="23"/>
              </w:rPr>
            </w:pPr>
          </w:p>
          <w:p w:rsidR="009E5FEA" w:rsidRDefault="009E5FEA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申請複查項目</w:t>
            </w:r>
            <w:r>
              <w:rPr>
                <w:rFonts w:eastAsia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請勾選</w:t>
            </w:r>
            <w:r>
              <w:rPr>
                <w:rFonts w:eastAsia="標楷體"/>
                <w:spacing w:val="-1"/>
                <w:sz w:val="28"/>
                <w:szCs w:val="28"/>
              </w:rPr>
              <w:t>)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EA" w:rsidRDefault="009E5FEA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b/>
                <w:bCs/>
                <w:sz w:val="23"/>
                <w:szCs w:val="23"/>
              </w:rPr>
            </w:pPr>
          </w:p>
          <w:p w:rsidR="009E5FEA" w:rsidRDefault="009E5FEA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處理結果</w:t>
            </w:r>
          </w:p>
        </w:tc>
      </w:tr>
      <w:tr w:rsidR="009E5FEA">
        <w:trPr>
          <w:trHeight w:hRule="exact" w:val="966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5FEA" w:rsidRDefault="009E5FEA">
            <w:pPr>
              <w:pStyle w:val="TableParagraph"/>
              <w:kinsoku w:val="0"/>
              <w:overflowPunct w:val="0"/>
              <w:rPr>
                <w:rFonts w:ascii="標楷體" w:eastAsia="標楷體" w:cs="標楷體"/>
                <w:b/>
                <w:bCs/>
                <w:sz w:val="36"/>
                <w:szCs w:val="36"/>
              </w:rPr>
            </w:pPr>
          </w:p>
          <w:p w:rsidR="009E5FEA" w:rsidRDefault="009E5FEA">
            <w:pPr>
              <w:pStyle w:val="TableParagraph"/>
              <w:kinsoku w:val="0"/>
              <w:overflowPunct w:val="0"/>
              <w:spacing w:before="239" w:line="255" w:lineRule="exact"/>
              <w:ind w:left="22"/>
            </w:pPr>
            <w:r>
              <w:rPr>
                <w:rFonts w:ascii="Wingdings 2" w:hAnsi="Wingdings 2" w:cs="Wingdings 2"/>
                <w:spacing w:val="-1"/>
                <w:sz w:val="36"/>
                <w:szCs w:val="36"/>
              </w:rPr>
              <w:t></w:t>
            </w:r>
            <w:r>
              <w:rPr>
                <w:rFonts w:ascii="標楷體" w:eastAsia="標楷體" w:hAnsi="Wingdings 2" w:cs="標楷體" w:hint="eastAsia"/>
                <w:spacing w:val="-1"/>
                <w:sz w:val="28"/>
                <w:szCs w:val="28"/>
              </w:rPr>
              <w:t>面試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FDFDF"/>
          </w:tcPr>
          <w:p w:rsidR="009E5FEA" w:rsidRDefault="009E5FEA"/>
        </w:tc>
      </w:tr>
      <w:tr w:rsidR="009E5FEA">
        <w:trPr>
          <w:trHeight w:hRule="exact" w:val="2604"/>
        </w:trPr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EA" w:rsidRDefault="009E5FEA"/>
        </w:tc>
        <w:tc>
          <w:tcPr>
            <w:tcW w:w="5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E5FEA" w:rsidRDefault="009E5FEA"/>
        </w:tc>
      </w:tr>
    </w:tbl>
    <w:p w:rsidR="009E5FEA" w:rsidRDefault="009E5FEA">
      <w:pPr>
        <w:pStyle w:val="a3"/>
        <w:kinsoku w:val="0"/>
        <w:overflowPunct w:val="0"/>
        <w:spacing w:line="274" w:lineRule="exact"/>
        <w:ind w:left="132"/>
        <w:rPr>
          <w:sz w:val="24"/>
          <w:szCs w:val="24"/>
        </w:rPr>
      </w:pPr>
      <w:r>
        <w:rPr>
          <w:rFonts w:hint="eastAsia"/>
          <w:sz w:val="24"/>
          <w:szCs w:val="24"/>
        </w:rPr>
        <w:t>注意事項：</w:t>
      </w:r>
    </w:p>
    <w:p w:rsidR="009E5FEA" w:rsidRDefault="009E5FEA">
      <w:pPr>
        <w:pStyle w:val="a3"/>
        <w:kinsoku w:val="0"/>
        <w:overflowPunct w:val="0"/>
        <w:spacing w:line="314" w:lineRule="exact"/>
        <w:ind w:left="132"/>
        <w:rPr>
          <w:spacing w:val="-10"/>
          <w:sz w:val="24"/>
          <w:szCs w:val="24"/>
        </w:rPr>
      </w:pPr>
      <w:r>
        <w:rPr>
          <w:rFonts w:ascii="Times New Roman" w:eastAsiaTheme="minorEastAsia" w:cs="Times New Roman"/>
          <w:spacing w:val="-19"/>
          <w:sz w:val="24"/>
          <w:szCs w:val="24"/>
        </w:rPr>
        <w:t>1</w:t>
      </w:r>
      <w:r>
        <w:rPr>
          <w:rFonts w:hint="eastAsia"/>
          <w:spacing w:val="-19"/>
          <w:sz w:val="24"/>
          <w:szCs w:val="24"/>
        </w:rPr>
        <w:t>、本複查成績申請表，傳真向「龍華科技大學招生委員會」提出申請，傳真號碼</w:t>
      </w:r>
      <w:r>
        <w:rPr>
          <w:rFonts w:ascii="Times New Roman" w:cs="Times New Roman"/>
          <w:spacing w:val="-19"/>
          <w:sz w:val="24"/>
          <w:szCs w:val="24"/>
        </w:rPr>
        <w:t>(02)</w:t>
      </w:r>
      <w:r>
        <w:rPr>
          <w:rFonts w:ascii="Times New Roman" w:cs="Times New Roman"/>
          <w:spacing w:val="-10"/>
          <w:sz w:val="24"/>
          <w:szCs w:val="24"/>
        </w:rPr>
        <w:t>8209-5709</w:t>
      </w:r>
      <w:r>
        <w:rPr>
          <w:rFonts w:hint="eastAsia"/>
          <w:spacing w:val="-10"/>
          <w:sz w:val="24"/>
          <w:szCs w:val="24"/>
        </w:rPr>
        <w:t>。</w:t>
      </w:r>
    </w:p>
    <w:p w:rsidR="009E5FEA" w:rsidRDefault="009E5FEA">
      <w:pPr>
        <w:pStyle w:val="a3"/>
        <w:kinsoku w:val="0"/>
        <w:overflowPunct w:val="0"/>
        <w:spacing w:line="312" w:lineRule="exact"/>
        <w:ind w:left="132"/>
        <w:rPr>
          <w:sz w:val="24"/>
          <w:szCs w:val="24"/>
        </w:rPr>
      </w:pPr>
      <w:r>
        <w:rPr>
          <w:rFonts w:ascii="Times New Roman" w:eastAsiaTheme="minorEastAsia" w:cs="Times New Roman"/>
          <w:spacing w:val="-5"/>
          <w:sz w:val="24"/>
          <w:szCs w:val="24"/>
        </w:rPr>
        <w:t>2</w:t>
      </w:r>
      <w:r>
        <w:rPr>
          <w:rFonts w:hint="eastAsia"/>
          <w:spacing w:val="-5"/>
          <w:sz w:val="24"/>
          <w:szCs w:val="24"/>
        </w:rPr>
        <w:t>、本校招生委員會概不受理委託他人、考生本人或家長來校查問。</w:t>
      </w:r>
    </w:p>
    <w:p w:rsidR="009E5FEA" w:rsidRDefault="009E5FEA">
      <w:pPr>
        <w:pStyle w:val="a3"/>
        <w:kinsoku w:val="0"/>
        <w:overflowPunct w:val="0"/>
        <w:spacing w:line="313" w:lineRule="exact"/>
        <w:ind w:left="132"/>
        <w:rPr>
          <w:sz w:val="24"/>
          <w:szCs w:val="24"/>
        </w:rPr>
      </w:pPr>
      <w:r>
        <w:rPr>
          <w:rFonts w:ascii="Times New Roman" w:eastAsiaTheme="minorEastAsia" w:cs="Times New Roman"/>
          <w:sz w:val="24"/>
          <w:szCs w:val="24"/>
        </w:rPr>
        <w:t>3</w:t>
      </w:r>
      <w:r>
        <w:rPr>
          <w:rFonts w:hint="eastAsia"/>
          <w:sz w:val="24"/>
          <w:szCs w:val="24"/>
        </w:rPr>
        <w:t>、申請成績複查以一次為限，並不得要求</w:t>
      </w:r>
      <w:proofErr w:type="gramStart"/>
      <w:r>
        <w:rPr>
          <w:rFonts w:hint="eastAsia"/>
          <w:sz w:val="24"/>
          <w:szCs w:val="24"/>
        </w:rPr>
        <w:t>重閱僅</w:t>
      </w:r>
      <w:proofErr w:type="gramEnd"/>
      <w:r>
        <w:rPr>
          <w:rFonts w:hint="eastAsia"/>
          <w:sz w:val="24"/>
          <w:szCs w:val="24"/>
        </w:rPr>
        <w:t>就面試成績核計提出複查。</w:t>
      </w:r>
    </w:p>
    <w:p w:rsidR="009E5FEA" w:rsidRDefault="009E5FEA">
      <w:pPr>
        <w:pStyle w:val="a3"/>
        <w:kinsoku w:val="0"/>
        <w:overflowPunct w:val="0"/>
        <w:spacing w:line="316" w:lineRule="exact"/>
        <w:ind w:left="132"/>
        <w:rPr>
          <w:sz w:val="24"/>
          <w:szCs w:val="24"/>
        </w:rPr>
      </w:pPr>
      <w:r>
        <w:rPr>
          <w:rFonts w:ascii="Times New Roman" w:eastAsiaTheme="minorEastAsia" w:cs="Times New Roman"/>
          <w:sz w:val="24"/>
          <w:szCs w:val="24"/>
        </w:rPr>
        <w:t>4</w:t>
      </w:r>
      <w:r>
        <w:rPr>
          <w:rFonts w:hint="eastAsia"/>
          <w:sz w:val="24"/>
          <w:szCs w:val="24"/>
        </w:rPr>
        <w:t>、複查總成績截止</w:t>
      </w:r>
      <w:r w:rsidR="00CC4446">
        <w:rPr>
          <w:rFonts w:ascii="Times New Roman" w:cs="Times New Roman"/>
          <w:sz w:val="24"/>
          <w:szCs w:val="24"/>
        </w:rPr>
        <w:t>110</w:t>
      </w:r>
      <w:r>
        <w:rPr>
          <w:rFonts w:hint="eastAsia"/>
          <w:sz w:val="24"/>
          <w:szCs w:val="24"/>
        </w:rPr>
        <w:t>年</w:t>
      </w:r>
      <w:r w:rsidR="00C60309">
        <w:rPr>
          <w:rFonts w:ascii="Times New Roman" w:cs="Times New Roman"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 w:rsidR="00C60309">
        <w:rPr>
          <w:rFonts w:ascii="Times New Roman" w:cs="Times New Roman" w:hint="eastAsia"/>
          <w:sz w:val="24"/>
          <w:szCs w:val="24"/>
        </w:rPr>
        <w:t>26</w:t>
      </w:r>
      <w:r>
        <w:rPr>
          <w:rFonts w:hint="eastAsia"/>
          <w:spacing w:val="-1"/>
          <w:sz w:val="24"/>
          <w:szCs w:val="24"/>
        </w:rPr>
        <w:t>日</w:t>
      </w:r>
      <w:r>
        <w:rPr>
          <w:rFonts w:ascii="Times New Roman" w:cs="Times New Roman"/>
          <w:spacing w:val="-1"/>
          <w:sz w:val="24"/>
          <w:szCs w:val="24"/>
        </w:rPr>
        <w:t>(</w:t>
      </w:r>
      <w:proofErr w:type="gramStart"/>
      <w:r w:rsidR="00C60309">
        <w:rPr>
          <w:rFonts w:hint="eastAsia"/>
          <w:spacing w:val="-1"/>
          <w:sz w:val="24"/>
          <w:szCs w:val="24"/>
        </w:rPr>
        <w:t>一</w:t>
      </w:r>
      <w:proofErr w:type="gramEnd"/>
      <w:r>
        <w:rPr>
          <w:rFonts w:ascii="Times New Roman" w:cs="Times New Roman"/>
          <w:spacing w:val="-1"/>
          <w:sz w:val="24"/>
          <w:szCs w:val="24"/>
        </w:rPr>
        <w:t>)</w:t>
      </w:r>
      <w:r>
        <w:rPr>
          <w:rFonts w:hint="eastAsia"/>
          <w:spacing w:val="-1"/>
          <w:sz w:val="24"/>
          <w:szCs w:val="24"/>
        </w:rPr>
        <w:t>下午</w:t>
      </w:r>
      <w:r>
        <w:rPr>
          <w:rFonts w:ascii="Times New Roman" w:cs="Times New Roman"/>
          <w:sz w:val="24"/>
          <w:szCs w:val="24"/>
        </w:rPr>
        <w:t>3:00</w:t>
      </w:r>
      <w:r>
        <w:rPr>
          <w:rFonts w:hint="eastAsia"/>
          <w:sz w:val="24"/>
          <w:szCs w:val="24"/>
        </w:rPr>
        <w:t>前，逾期不予受理。</w:t>
      </w:r>
    </w:p>
    <w:sectPr w:rsidR="009E5FEA" w:rsidSect="002933B7">
      <w:footerReference w:type="default" r:id="rId8"/>
      <w:pgSz w:w="11910" w:h="16840"/>
      <w:pgMar w:top="1380" w:right="1000" w:bottom="640" w:left="1000" w:header="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27D" w:rsidRDefault="0025427D">
      <w:r>
        <w:separator/>
      </w:r>
    </w:p>
  </w:endnote>
  <w:endnote w:type="continuationSeparator" w:id="0">
    <w:p w:rsidR="0025427D" w:rsidRDefault="0025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5AD" w:rsidRDefault="001025AD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27D" w:rsidRDefault="0025427D">
      <w:r>
        <w:separator/>
      </w:r>
    </w:p>
  </w:footnote>
  <w:footnote w:type="continuationSeparator" w:id="0">
    <w:p w:rsidR="0025427D" w:rsidRDefault="00254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15F28"/>
    <w:multiLevelType w:val="hybridMultilevel"/>
    <w:tmpl w:val="1080833A"/>
    <w:lvl w:ilvl="0" w:tplc="E02CA9B4">
      <w:start w:val="1"/>
      <w:numFmt w:val="taiwaneseCountingThousand"/>
      <w:lvlText w:val="%1、"/>
      <w:lvlJc w:val="left"/>
      <w:pPr>
        <w:ind w:left="525" w:hanging="45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E2"/>
    <w:rsid w:val="00011B8E"/>
    <w:rsid w:val="00022B3A"/>
    <w:rsid w:val="00047F79"/>
    <w:rsid w:val="0007559C"/>
    <w:rsid w:val="0008180A"/>
    <w:rsid w:val="000914BE"/>
    <w:rsid w:val="000C6477"/>
    <w:rsid w:val="000E24AF"/>
    <w:rsid w:val="000E3FD0"/>
    <w:rsid w:val="000E633E"/>
    <w:rsid w:val="000F5335"/>
    <w:rsid w:val="001025AD"/>
    <w:rsid w:val="00110F81"/>
    <w:rsid w:val="0011289A"/>
    <w:rsid w:val="00134497"/>
    <w:rsid w:val="00135EAD"/>
    <w:rsid w:val="001627DE"/>
    <w:rsid w:val="001703A7"/>
    <w:rsid w:val="00192D06"/>
    <w:rsid w:val="00197C51"/>
    <w:rsid w:val="001A26EB"/>
    <w:rsid w:val="001B27F2"/>
    <w:rsid w:val="001B2F7E"/>
    <w:rsid w:val="001E43F2"/>
    <w:rsid w:val="001F4B40"/>
    <w:rsid w:val="00216F51"/>
    <w:rsid w:val="0024453C"/>
    <w:rsid w:val="0025427D"/>
    <w:rsid w:val="002820BE"/>
    <w:rsid w:val="002933B7"/>
    <w:rsid w:val="002A2C07"/>
    <w:rsid w:val="002F3857"/>
    <w:rsid w:val="002F7199"/>
    <w:rsid w:val="00300142"/>
    <w:rsid w:val="0032435F"/>
    <w:rsid w:val="003264B8"/>
    <w:rsid w:val="00351CFF"/>
    <w:rsid w:val="00360A30"/>
    <w:rsid w:val="00362BCE"/>
    <w:rsid w:val="003711DB"/>
    <w:rsid w:val="00374E0B"/>
    <w:rsid w:val="00391432"/>
    <w:rsid w:val="003A6605"/>
    <w:rsid w:val="003D05A5"/>
    <w:rsid w:val="00405072"/>
    <w:rsid w:val="00411996"/>
    <w:rsid w:val="00417553"/>
    <w:rsid w:val="004234C6"/>
    <w:rsid w:val="0045287F"/>
    <w:rsid w:val="00466B10"/>
    <w:rsid w:val="00480F37"/>
    <w:rsid w:val="004A7414"/>
    <w:rsid w:val="004C702C"/>
    <w:rsid w:val="004F2479"/>
    <w:rsid w:val="0054307D"/>
    <w:rsid w:val="00552C1A"/>
    <w:rsid w:val="005831D0"/>
    <w:rsid w:val="005B24E2"/>
    <w:rsid w:val="006028CD"/>
    <w:rsid w:val="00613FFC"/>
    <w:rsid w:val="00651A79"/>
    <w:rsid w:val="00653DD4"/>
    <w:rsid w:val="00655418"/>
    <w:rsid w:val="00656E0E"/>
    <w:rsid w:val="00681856"/>
    <w:rsid w:val="00684B5B"/>
    <w:rsid w:val="006C1D70"/>
    <w:rsid w:val="006E52AB"/>
    <w:rsid w:val="006F3013"/>
    <w:rsid w:val="00727BEC"/>
    <w:rsid w:val="00732EF9"/>
    <w:rsid w:val="0074107A"/>
    <w:rsid w:val="00741C49"/>
    <w:rsid w:val="00746CD3"/>
    <w:rsid w:val="00774DAF"/>
    <w:rsid w:val="007C3D6A"/>
    <w:rsid w:val="007E05F4"/>
    <w:rsid w:val="007E6BC6"/>
    <w:rsid w:val="00811FE0"/>
    <w:rsid w:val="0086682D"/>
    <w:rsid w:val="00877CE1"/>
    <w:rsid w:val="0088148F"/>
    <w:rsid w:val="00892541"/>
    <w:rsid w:val="008C0BAE"/>
    <w:rsid w:val="008C6D4B"/>
    <w:rsid w:val="008D6692"/>
    <w:rsid w:val="008F4651"/>
    <w:rsid w:val="0090541C"/>
    <w:rsid w:val="00916FAF"/>
    <w:rsid w:val="0093218C"/>
    <w:rsid w:val="00932708"/>
    <w:rsid w:val="00964E93"/>
    <w:rsid w:val="00975461"/>
    <w:rsid w:val="009D496B"/>
    <w:rsid w:val="009E5FEA"/>
    <w:rsid w:val="00A12163"/>
    <w:rsid w:val="00A137E0"/>
    <w:rsid w:val="00A22652"/>
    <w:rsid w:val="00A37D78"/>
    <w:rsid w:val="00A6382D"/>
    <w:rsid w:val="00A65060"/>
    <w:rsid w:val="00A94702"/>
    <w:rsid w:val="00AC4AEF"/>
    <w:rsid w:val="00AD1AB2"/>
    <w:rsid w:val="00AE36A6"/>
    <w:rsid w:val="00B22FC8"/>
    <w:rsid w:val="00B2596D"/>
    <w:rsid w:val="00B25C0C"/>
    <w:rsid w:val="00B430A0"/>
    <w:rsid w:val="00B62135"/>
    <w:rsid w:val="00B85F7B"/>
    <w:rsid w:val="00BB1F6B"/>
    <w:rsid w:val="00BB74B0"/>
    <w:rsid w:val="00BD4523"/>
    <w:rsid w:val="00BF1C4F"/>
    <w:rsid w:val="00C3229D"/>
    <w:rsid w:val="00C339C8"/>
    <w:rsid w:val="00C351CD"/>
    <w:rsid w:val="00C35822"/>
    <w:rsid w:val="00C5298F"/>
    <w:rsid w:val="00C60309"/>
    <w:rsid w:val="00C71CDD"/>
    <w:rsid w:val="00C76393"/>
    <w:rsid w:val="00CC4446"/>
    <w:rsid w:val="00CD4CEA"/>
    <w:rsid w:val="00CE256D"/>
    <w:rsid w:val="00CF4F28"/>
    <w:rsid w:val="00D16378"/>
    <w:rsid w:val="00D23004"/>
    <w:rsid w:val="00D32D88"/>
    <w:rsid w:val="00D43964"/>
    <w:rsid w:val="00D46AA1"/>
    <w:rsid w:val="00DB771A"/>
    <w:rsid w:val="00DC632A"/>
    <w:rsid w:val="00DE7DF8"/>
    <w:rsid w:val="00DF4090"/>
    <w:rsid w:val="00E27981"/>
    <w:rsid w:val="00E310A4"/>
    <w:rsid w:val="00E35B80"/>
    <w:rsid w:val="00E4053C"/>
    <w:rsid w:val="00E53DE1"/>
    <w:rsid w:val="00E724B0"/>
    <w:rsid w:val="00EC5D51"/>
    <w:rsid w:val="00ED3B05"/>
    <w:rsid w:val="00EE02B9"/>
    <w:rsid w:val="00EE6C92"/>
    <w:rsid w:val="00EF3EC5"/>
    <w:rsid w:val="00F6382D"/>
    <w:rsid w:val="00F667E6"/>
    <w:rsid w:val="00F66CC1"/>
    <w:rsid w:val="00F82A6A"/>
    <w:rsid w:val="00FA1845"/>
    <w:rsid w:val="00FB334A"/>
    <w:rsid w:val="00FB56C0"/>
    <w:rsid w:val="00F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39D1C619-F086-4DC6-A67D-74DAABF9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ind w:left="155"/>
      <w:outlineLvl w:val="0"/>
    </w:pPr>
    <w:rPr>
      <w:rFonts w:ascii="標楷體" w:eastAsia="標楷體" w:cs="標楷體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ind w:left="173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標楷體" w:eastAsia="標楷體" w:cs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6"/>
      <w:szCs w:val="36"/>
    </w:rPr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F4651"/>
    <w:rPr>
      <w:rFonts w:cs="Times New Roman"/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771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DB771A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24453C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05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0541C"/>
    <w:rPr>
      <w:rFonts w:ascii="Times New Roman" w:hAnsi="Times New Roman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05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0541C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7CF18-00B2-40DA-9C72-5139B388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龍華科技大學</dc:title>
  <dc:subject/>
  <dc:creator>Bruce Yuan</dc:creator>
  <cp:keywords/>
  <dc:description/>
  <cp:lastModifiedBy>許淑秋</cp:lastModifiedBy>
  <cp:revision>11</cp:revision>
  <cp:lastPrinted>2021-01-29T06:23:00Z</cp:lastPrinted>
  <dcterms:created xsi:type="dcterms:W3CDTF">2021-01-29T05:26:00Z</dcterms:created>
  <dcterms:modified xsi:type="dcterms:W3CDTF">2021-02-01T03:19:00Z</dcterms:modified>
</cp:coreProperties>
</file>